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363B5" w14:textId="77777777" w:rsidR="003337A8" w:rsidRPr="00B13BF3" w:rsidRDefault="003337A8" w:rsidP="00B13BF3">
      <w:pPr>
        <w:spacing w:after="0" w:line="240" w:lineRule="auto"/>
        <w:jc w:val="both"/>
        <w:rPr>
          <w:rFonts w:cstheme="minorHAnsi"/>
          <w:b/>
          <w:sz w:val="24"/>
          <w:szCs w:val="24"/>
          <w:lang w:val="ro-RO"/>
        </w:rPr>
      </w:pPr>
    </w:p>
    <w:p w14:paraId="772731B7" w14:textId="50A851F1" w:rsidR="00DB1F6F" w:rsidRPr="00B13BF3" w:rsidRDefault="00373F07" w:rsidP="00B13BF3">
      <w:pPr>
        <w:spacing w:after="0" w:line="240" w:lineRule="auto"/>
        <w:jc w:val="both"/>
        <w:rPr>
          <w:rFonts w:cstheme="minorHAnsi"/>
          <w:b/>
          <w:sz w:val="28"/>
          <w:szCs w:val="28"/>
          <w:lang w:val="ro-RO"/>
        </w:rPr>
      </w:pPr>
      <w:r w:rsidRPr="00B13BF3">
        <w:rPr>
          <w:rFonts w:cstheme="minorHAnsi"/>
          <w:b/>
          <w:sz w:val="28"/>
          <w:szCs w:val="28"/>
          <w:lang w:val="ro-RO"/>
        </w:rPr>
        <w:t>BRIEFING PILOȚI</w:t>
      </w:r>
      <w:r w:rsidRPr="00B13BF3">
        <w:rPr>
          <w:rStyle w:val="fontstyle01"/>
          <w:rFonts w:asciiTheme="minorHAnsi" w:hAnsiTheme="minorHAnsi" w:cstheme="minorHAnsi"/>
          <w:b/>
          <w:color w:val="auto"/>
          <w:sz w:val="28"/>
          <w:szCs w:val="28"/>
          <w:lang w:val="ro-RO"/>
        </w:rPr>
        <w:t xml:space="preserve">       </w:t>
      </w:r>
      <w:r w:rsidR="00B13BF3" w:rsidRPr="00B13BF3">
        <w:rPr>
          <w:rStyle w:val="fontstyle01"/>
          <w:rFonts w:asciiTheme="minorHAnsi" w:hAnsiTheme="minorHAnsi" w:cstheme="minorHAnsi"/>
          <w:b/>
          <w:color w:val="auto"/>
          <w:sz w:val="28"/>
          <w:szCs w:val="28"/>
          <w:lang w:val="ro-RO"/>
        </w:rPr>
        <w:t xml:space="preserve">                                    </w:t>
      </w:r>
      <w:r w:rsidR="001163BE" w:rsidRPr="00B13BF3">
        <w:rPr>
          <w:b/>
          <w:sz w:val="28"/>
          <w:szCs w:val="28"/>
          <w:lang w:val="ro-RO"/>
        </w:rPr>
        <w:t>Campionatul Național de Viteză în Coastă2</w:t>
      </w:r>
      <w:r w:rsidR="00DB1F6F" w:rsidRPr="00B13BF3">
        <w:rPr>
          <w:rFonts w:cstheme="minorHAnsi"/>
          <w:b/>
          <w:color w:val="000000"/>
          <w:sz w:val="28"/>
          <w:szCs w:val="28"/>
          <w:lang w:val="ro-RO"/>
        </w:rPr>
        <w:t xml:space="preserve">                  </w:t>
      </w:r>
    </w:p>
    <w:p w14:paraId="2C9CDC35" w14:textId="6F17B388" w:rsidR="003337A8" w:rsidRPr="00B13BF3" w:rsidRDefault="001163BE" w:rsidP="00B13BF3">
      <w:pPr>
        <w:pStyle w:val="CommentText"/>
        <w:jc w:val="both"/>
        <w:rPr>
          <w:rFonts w:ascii="Calibri" w:hAnsi="Calibri" w:cs="Calibri"/>
          <w:b/>
          <w:sz w:val="28"/>
          <w:szCs w:val="28"/>
          <w:lang w:val="ro-RO" w:eastAsia="en-US"/>
        </w:rPr>
      </w:pPr>
      <w:r w:rsidRPr="00B13BF3">
        <w:rPr>
          <w:b/>
          <w:bCs/>
          <w:sz w:val="28"/>
          <w:szCs w:val="28"/>
          <w:lang w:val="ro-RO"/>
        </w:rPr>
        <w:t>Securitate și semnalizări</w:t>
      </w:r>
      <w:r w:rsidR="00DB1F6F" w:rsidRPr="00B13BF3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DB1F6F" w:rsidRPr="00B13BF3">
        <w:rPr>
          <w:rFonts w:cstheme="minorHAnsi"/>
          <w:color w:val="000000"/>
          <w:sz w:val="28"/>
          <w:szCs w:val="28"/>
          <w:lang w:val="ro-RO"/>
        </w:rPr>
        <w:tab/>
      </w:r>
      <w:r w:rsidR="003337A8" w:rsidRPr="00B13BF3">
        <w:rPr>
          <w:rFonts w:ascii="Calibri" w:hAnsi="Calibri" w:cs="Calibri"/>
          <w:b/>
          <w:sz w:val="28"/>
          <w:szCs w:val="28"/>
          <w:lang w:val="ro-RO" w:eastAsia="en-US"/>
        </w:rPr>
        <w:t>Cupa Valea Uzului - etapa 5</w:t>
      </w:r>
      <w:r w:rsidR="003337A8" w:rsidRPr="00B13BF3">
        <w:rPr>
          <w:rFonts w:ascii="Calibri" w:hAnsi="Calibri" w:cs="Calibri"/>
          <w:b/>
          <w:sz w:val="28"/>
          <w:szCs w:val="28"/>
          <w:lang w:val="ro-RO" w:eastAsia="en-US"/>
        </w:rPr>
        <w:t xml:space="preserve">, </w:t>
      </w:r>
      <w:r w:rsidR="003337A8" w:rsidRPr="00B13BF3">
        <w:rPr>
          <w:rFonts w:ascii="Calibri" w:hAnsi="Calibri" w:cs="Calibri"/>
          <w:b/>
          <w:sz w:val="28"/>
          <w:szCs w:val="28"/>
          <w:lang w:val="ro-RO" w:eastAsia="en-US"/>
        </w:rPr>
        <w:t>Dărmănești 07-08 august 2020</w:t>
      </w:r>
    </w:p>
    <w:p w14:paraId="018C45E2" w14:textId="066F8A29" w:rsidR="001163BE" w:rsidRPr="00B13BF3" w:rsidRDefault="00DB1F6F" w:rsidP="00B13BF3">
      <w:pPr>
        <w:spacing w:after="0" w:line="240" w:lineRule="auto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ab/>
      </w:r>
      <w:r w:rsidRPr="00B13BF3">
        <w:rPr>
          <w:rFonts w:cstheme="minorHAnsi"/>
          <w:color w:val="000000"/>
          <w:sz w:val="24"/>
          <w:szCs w:val="24"/>
          <w:lang w:val="ro-RO"/>
        </w:rPr>
        <w:tab/>
      </w:r>
    </w:p>
    <w:p w14:paraId="7D61AC17" w14:textId="77777777" w:rsidR="008B7AE0" w:rsidRPr="00B13BF3" w:rsidRDefault="001163BE" w:rsidP="00B13BF3">
      <w:pPr>
        <w:spacing w:after="0" w:line="240" w:lineRule="auto"/>
        <w:jc w:val="both"/>
        <w:rPr>
          <w:sz w:val="24"/>
          <w:szCs w:val="24"/>
          <w:lang w:val="ro-RO"/>
        </w:rPr>
      </w:pPr>
      <w:r w:rsidRPr="00B13BF3">
        <w:rPr>
          <w:rStyle w:val="fontstyle01"/>
          <w:sz w:val="24"/>
          <w:szCs w:val="24"/>
          <w:lang w:val="ro-RO"/>
        </w:rPr>
        <w:t>Deoarece în prima parte a sezonului 2020, briefingul cu sportivii nu mai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poate fi ținut fizic de către conducerea cursei, vă invităm să parcurgeți acest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material pentru a vă informa cu privire la noile proceduri care au intrat în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vigoare din acest an dar și pentru a vă readuce aminte unele dintre cele mai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importante prevederi ale regulamentelor.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Totodată, vă reamintim că este responsabilitatea dumneavoastră să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citiți și să cunoașteți regulamentele F.R.A.S. și să vă conformați prevederilor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acestora.</w:t>
      </w:r>
    </w:p>
    <w:p w14:paraId="4A839F78" w14:textId="15D6AD1C" w:rsidR="00B13BF3" w:rsidRPr="00B13BF3" w:rsidRDefault="001163BE" w:rsidP="00B13BF3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SECURITATE-SEMNALIZĂRI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>Cea mai mare provocare a competițiilor auto o constituie asigurarea securității tuturor celor prezenți. La</w:t>
      </w:r>
      <w:r w:rsidR="00B13BF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Viteză în Coastă un rol esențial îl are cunoașterea și respectarea semnificației semnalizărilor cu fanioane.  Pe traseul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de concurs sunt amplasate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post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uri de comisa</w:t>
      </w:r>
      <w:r w:rsidR="00CB0B5A" w:rsidRPr="00B13BF3">
        <w:rPr>
          <w:rFonts w:cstheme="minorHAnsi"/>
          <w:color w:val="000000"/>
          <w:sz w:val="24"/>
          <w:szCs w:val="24"/>
          <w:lang w:val="ro-RO"/>
        </w:rPr>
        <w:t>r de traseu pentru a asigura securitatea cursei.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  <w:t xml:space="preserve">• 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Fanionul / semaforul galben</w:t>
      </w:r>
    </w:p>
    <w:p w14:paraId="1B93EE55" w14:textId="3689A433" w:rsidR="003337A8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Când se afișează</w:t>
      </w:r>
      <w:r w:rsidRPr="00B13BF3">
        <w:rPr>
          <w:rFonts w:cstheme="minorHAnsi"/>
          <w:color w:val="000000"/>
          <w:sz w:val="24"/>
          <w:szCs w:val="24"/>
          <w:lang w:val="ro-RO"/>
        </w:rPr>
        <w:t>: În cazul în care un automobil se oprește pe marginea drumului, fără a bloca trasa, sau</w:t>
      </w:r>
      <w:r w:rsidR="003337A8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dacă un concurent se răsucește (fără a bloca complet drumul) și încearcă să plece. Va fi afișat și în cazul în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care un concurent se oprește pe carosabil, chiar dacă blochează trasa ideală dar se poate trece ușor pe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lângă el. Va fi afișat cu 2 posturi înainte de locul incidentului</w:t>
      </w:r>
      <w:r w:rsidR="003337A8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</w:p>
    <w:p w14:paraId="439EB3B2" w14:textId="77777777" w:rsidR="003337A8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Ce trebuie făcut</w:t>
      </w:r>
      <w:r w:rsidRPr="00B13BF3">
        <w:rPr>
          <w:rFonts w:cstheme="minorHAnsi"/>
          <w:color w:val="000000"/>
          <w:sz w:val="24"/>
          <w:szCs w:val="24"/>
          <w:lang w:val="ro-RO"/>
        </w:rPr>
        <w:t>: Reduceți viteza și fiți pregătiți să schimbați rapid direcția sau să frânați brusc, după virajul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următor pot fi surprize pe drum! Depășirea este interzisă iar nerespectarea lui se sancționează cu amendă.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După ce treceți de zona periculoasă trebuie să vă continuați cursa în condiții normale. Doar în cazul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manșelor de concurs, odată ajunși la stopul probei puteți cere refacerea manșei.</w:t>
      </w:r>
    </w:p>
    <w:p w14:paraId="69450F42" w14:textId="77777777" w:rsidR="003337A8" w:rsidRPr="00B13BF3" w:rsidRDefault="001163BE" w:rsidP="00B13BF3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 xml:space="preserve">• 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Fanionul / semaforul roșu</w:t>
      </w:r>
    </w:p>
    <w:p w14:paraId="2A3F407D" w14:textId="77777777" w:rsidR="003337A8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Când se afișează</w:t>
      </w:r>
      <w:r w:rsidRPr="00B13BF3">
        <w:rPr>
          <w:rFonts w:cstheme="minorHAnsi"/>
          <w:color w:val="000000"/>
          <w:sz w:val="24"/>
          <w:szCs w:val="24"/>
          <w:lang w:val="ro-RO"/>
        </w:rPr>
        <w:t>: În cazul în care un automobil blochează total traseul; În cazul unui accident violent, la</w:t>
      </w:r>
    </w:p>
    <w:p w14:paraId="0EF85B93" w14:textId="77777777" w:rsidR="003337A8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>care trebuie intervenit imediat; Dacă pe traseu sunt scurgeri de lichide sau bucăți de caroserie care îi pun în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pericol pe următorii concurenți. Steagul roșu va fi afișat în toate posturile de mai jos de accident.</w:t>
      </w:r>
    </w:p>
    <w:p w14:paraId="57BF3BC3" w14:textId="77777777" w:rsidR="003337A8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Ce trebuie făcut</w:t>
      </w:r>
      <w:r w:rsidRPr="00B13BF3">
        <w:rPr>
          <w:rFonts w:cstheme="minorHAnsi"/>
          <w:color w:val="000000"/>
          <w:sz w:val="24"/>
          <w:szCs w:val="24"/>
          <w:lang w:val="ro-RO"/>
        </w:rPr>
        <w:t>: Opriți imediat, cât mai aproape de marginea drumului. Stați acolo până când directorul de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concurs, prin intermediul arbitrului cel mai apropiat de poziția dumneavoastră, vă va comunica ce aveți de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făcut în continuare. Nerespectarea steagului roșu se sancționează cu amendă și se poate ajunge până la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excludere.</w:t>
      </w:r>
    </w:p>
    <w:p w14:paraId="0055788C" w14:textId="77777777" w:rsidR="003337A8" w:rsidRPr="00B13BF3" w:rsidRDefault="001163BE" w:rsidP="00B13BF3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 xml:space="preserve">• 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Fanionul / semaforul albastru</w:t>
      </w:r>
    </w:p>
    <w:p w14:paraId="433E1D9A" w14:textId="77777777" w:rsidR="00B13BF3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Când se afișează</w:t>
      </w:r>
      <w:r w:rsidRPr="00B13BF3">
        <w:rPr>
          <w:rFonts w:cstheme="minorHAnsi"/>
          <w:color w:val="000000"/>
          <w:sz w:val="24"/>
          <w:szCs w:val="24"/>
          <w:lang w:val="ro-RO"/>
        </w:rPr>
        <w:t>: În cazul în care doi piloți se ajung din urmă, în așa fel încât ambii piloți să îl vadă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Ce trebuie făcut</w:t>
      </w:r>
      <w:r w:rsidRPr="00B13BF3">
        <w:rPr>
          <w:rFonts w:cstheme="minorHAnsi"/>
          <w:color w:val="000000"/>
          <w:sz w:val="24"/>
          <w:szCs w:val="24"/>
          <w:lang w:val="ro-RO"/>
        </w:rPr>
        <w:t>: Pilotul ajuns din urmă trebuie să reducă viteza și să conducă cât mai aproape de marginea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dreaptă a carosabilului. Nerespectarea se sancționează cu amendă.</w:t>
      </w:r>
    </w:p>
    <w:p w14:paraId="6C81F355" w14:textId="77777777" w:rsidR="00B13BF3" w:rsidRPr="00B13BF3" w:rsidRDefault="001163BE" w:rsidP="00B13BF3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 xml:space="preserve">• 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Fanionul / semaforul galben cu dungi roșii</w:t>
      </w:r>
    </w:p>
    <w:p w14:paraId="2713E904" w14:textId="17D8A015" w:rsidR="001163BE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Când se afișează</w:t>
      </w:r>
      <w:r w:rsidRPr="00B13BF3">
        <w:rPr>
          <w:rFonts w:cstheme="minorHAnsi"/>
          <w:color w:val="000000"/>
          <w:sz w:val="24"/>
          <w:szCs w:val="24"/>
          <w:lang w:val="ro-RO"/>
        </w:rPr>
        <w:t>: În cazul unei schimbări de aderență pe traseu, suprafață alunecoasă</w:t>
      </w:r>
    </w:p>
    <w:p w14:paraId="41DF0ACE" w14:textId="56EF4776" w:rsidR="00C57572" w:rsidRPr="00B13BF3" w:rsidRDefault="001163BE" w:rsidP="00B13BF3">
      <w:pPr>
        <w:spacing w:after="0" w:line="240" w:lineRule="auto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PENALIZĂRI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>Regulamentul oricărei competiții automobilistice prevede o mulțime de restricții care sunt sancționate de către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conducerea cursei. Este important de precizat rolul acestor prevederi nu este de a face reguli doar de dragul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regulilor, majoritatea aspectelor penalizate țin de siguranța participanților la competiție sau de respectarea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regulilor de fair play. În Anexa Sancțiuni puteți găsi toate articolele din regulament care pot duce la penalizare,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aici nu facem altceva decât să le reamintim pe cele mai importante dintre ele.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  <w:t xml:space="preserve">• </w:t>
      </w:r>
      <w:r w:rsidR="00C57572" w:rsidRPr="00B13BF3">
        <w:rPr>
          <w:rFonts w:cstheme="minorHAnsi"/>
          <w:b/>
          <w:bCs/>
          <w:color w:val="000000"/>
          <w:sz w:val="24"/>
          <w:szCs w:val="24"/>
          <w:lang w:val="ro-RO"/>
        </w:rPr>
        <w:t xml:space="preserve">Pentru ce 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vă poate fi refuzat startul în competiție: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Prezentarea la verificările tehnice cu: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-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Un automobil care nu corespunde regulamentului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-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Echipamentele de protecție și elementele de securitate nu sunt conforme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-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Lipsa fișei de omologare și a pașaportului tehnic național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Neprezentarea la verificările administrative, chiar dacă sunt online, a tuturor documentelor necesare.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Primirea unei sancțiuni contravenționale în săptămâna competiției, pe traseul de concurs. Alte</w:t>
      </w:r>
      <w:r w:rsidR="003337A8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nerespectări ale regimului de recunoașteri în afara competiției vor fi judecate de către CCS și în cazul în</w:t>
      </w:r>
      <w:r w:rsidR="003337A8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care abaterile sunt grave pot și ele duce la neadmiterea în concurs.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lastRenderedPageBreak/>
        <w:t xml:space="preserve">• 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Pentru ce puteți fi sancționat în parcul de service: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Nerespectarea vitezei de deplasare (maxim 30km/h)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Manevre de natură să pună în pericol securitatea celorlalte persoane din parcul de service</w:t>
      </w:r>
    </w:p>
    <w:p w14:paraId="24AE5E33" w14:textId="2F14EF98" w:rsidR="001163BE" w:rsidRPr="00B13BF3" w:rsidRDefault="00C57572" w:rsidP="00B13BF3">
      <w:pPr>
        <w:spacing w:after="0" w:line="240" w:lineRule="auto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 xml:space="preserve">&gt;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Deplasarea în parcul de service cu un ATV, scuter, motocicletă...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&gt;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Nerespectarea normelor ecologice, lipsa extinctorului, a prelatei...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&gt;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Folosirea dispozitivelor de încălzire a anvelopelor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Lipsa licenței pentru automobilele de asistență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  <w:t xml:space="preserve">• </w:t>
      </w:r>
      <w:r w:rsidR="001163BE" w:rsidRPr="00B13BF3">
        <w:rPr>
          <w:rFonts w:cstheme="minorHAnsi"/>
          <w:b/>
          <w:bCs/>
          <w:color w:val="000000"/>
          <w:sz w:val="24"/>
          <w:szCs w:val="24"/>
          <w:lang w:val="ro-RO"/>
        </w:rPr>
        <w:t xml:space="preserve">Ce trebuie știut despre desfășurarea manșelor de competiție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(recunoașteri, antrenamente sau concurs):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Nu este permisă amânarea startului. Întârzierea la start din vina pilotului poate duce la refuzul startului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în manșa respectivă.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Zona de pre-start are caracter de parc închis, deci intervențiile la mașină sau asistența din afară sunt</w:t>
      </w:r>
      <w:r w:rsidR="003337A8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interzise.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&gt;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Startul se cronometrează din momentul în care botul automobilului a tăiat celula aflată la 40 de</w:t>
      </w:r>
      <w:r w:rsidR="003337A8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centimetri după linia de start.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Odată ce ați declanșat dispozitivul de cronometraj se consideră ați luat startul și altul nu vă este permis</w:t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chiar ați scăpat mașina din</w:t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 xml:space="preserve"> greșeală sau după start s-a oprit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motorul. Dacă nu reușiți să plecați în 20 de</w:t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secunde după ce ceasul de start a trecut pe verde sunteți considerați abandon în manșa</w:t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respectivă.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 xml:space="preserve">&gt;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Dacă, din diverse motive, nu reușiți să treceți linia de sosire, trebuie să scoateți mașina cât mai departe</w:t>
      </w:r>
      <w:r w:rsidR="00B13BF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de axul drumului și să rămâneți acolo până când Directorul Sportiv va dispune repunerea pe traseu sau</w:t>
      </w:r>
      <w:r w:rsidR="00B13BF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remorcarea automobilului.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Traseul de concurs trebuie parcurs cu geamul închis (poate fi coborât cel mult 2 cm)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Este interzisă parcurgerea în sens opus a probei, inclusiv între sosire și regrupare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  <w:t xml:space="preserve">• </w:t>
      </w:r>
      <w:r w:rsidR="001163BE"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Stop și regrupare</w:t>
      </w:r>
      <w:r w:rsidR="001163BE" w:rsidRPr="00B13BF3">
        <w:rPr>
          <w:rFonts w:cstheme="minorHAnsi"/>
          <w:b/>
          <w:bCs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Parcul de regrupare are regim de parc închis, adică nu aveți voie să interveniți la mașină decât în situații</w:t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de forță majora sau neprevăzute: pericol de incendiu, scurgeri de lichide...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În mod frecvent, comisarii tehnici verifică existența echipamentelor de securitate în parcul de</w:t>
      </w:r>
      <w:r w:rsidR="00B13BF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regrupare.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  <w:t xml:space="preserve">• </w:t>
      </w:r>
      <w:r w:rsidR="001163BE"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Coborârea coloanei de la regrupare la start</w:t>
      </w:r>
      <w:r w:rsidR="001163BE" w:rsidRPr="00B13BF3">
        <w:rPr>
          <w:rFonts w:cstheme="minorHAnsi"/>
          <w:b/>
          <w:bCs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Este interzisă oprirea și depășirea coloanei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Nu aveți voie să transportați în automobil alte persoane (excepție fac cei cu care ați urcat)</w:t>
      </w:r>
    </w:p>
    <w:p w14:paraId="50608A71" w14:textId="77777777" w:rsidR="00BF40C8" w:rsidRPr="00B13BF3" w:rsidRDefault="00BF40C8" w:rsidP="00B13BF3">
      <w:pPr>
        <w:spacing w:after="0" w:line="240" w:lineRule="auto"/>
        <w:rPr>
          <w:rFonts w:cstheme="minorHAnsi"/>
          <w:color w:val="000000"/>
          <w:sz w:val="24"/>
          <w:szCs w:val="24"/>
          <w:lang w:val="ro-RO"/>
        </w:rPr>
      </w:pPr>
    </w:p>
    <w:p w14:paraId="22ABE892" w14:textId="77777777" w:rsidR="00C870F8" w:rsidRPr="00B13BF3" w:rsidRDefault="00C870F8" w:rsidP="00B13BF3">
      <w:pPr>
        <w:spacing w:after="0" w:line="240" w:lineRule="auto"/>
        <w:rPr>
          <w:rFonts w:cstheme="minorHAnsi"/>
          <w:color w:val="000000"/>
          <w:sz w:val="24"/>
          <w:szCs w:val="24"/>
          <w:lang w:val="ro-RO"/>
        </w:rPr>
      </w:pPr>
    </w:p>
    <w:p w14:paraId="3805E283" w14:textId="77777777" w:rsidR="008B7AE0" w:rsidRPr="00B13BF3" w:rsidRDefault="00DA0DA0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>Numele pilot ________________________________________________________________________</w:t>
      </w:r>
    </w:p>
    <w:p w14:paraId="54CF7B47" w14:textId="77777777" w:rsidR="008B7AE0" w:rsidRPr="00B13BF3" w:rsidRDefault="008B7AE0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</w:p>
    <w:p w14:paraId="36B93BC5" w14:textId="77777777" w:rsidR="00DA0DA0" w:rsidRPr="00B13BF3" w:rsidRDefault="00DA0DA0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</w:p>
    <w:p w14:paraId="7B36BA65" w14:textId="77777777" w:rsidR="008B7AE0" w:rsidRPr="00B13BF3" w:rsidRDefault="008B7AE0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>Semnătura</w:t>
      </w:r>
      <w:r w:rsidRPr="00B13BF3">
        <w:rPr>
          <w:rFonts w:cstheme="minorHAnsi"/>
          <w:color w:val="000000"/>
          <w:sz w:val="24"/>
          <w:szCs w:val="24"/>
          <w:lang w:val="ro-RO"/>
        </w:rPr>
        <w:tab/>
        <w:t>____________________________</w:t>
      </w:r>
      <w:r w:rsidRPr="00B13BF3">
        <w:rPr>
          <w:rFonts w:cstheme="minorHAnsi"/>
          <w:color w:val="000000"/>
          <w:sz w:val="24"/>
          <w:szCs w:val="24"/>
          <w:lang w:val="ro-RO"/>
        </w:rPr>
        <w:tab/>
      </w:r>
      <w:r w:rsidRPr="00B13BF3">
        <w:rPr>
          <w:rFonts w:cstheme="minorHAnsi"/>
          <w:color w:val="000000"/>
          <w:sz w:val="24"/>
          <w:szCs w:val="24"/>
          <w:lang w:val="ro-RO"/>
        </w:rPr>
        <w:tab/>
        <w:t xml:space="preserve">Data </w:t>
      </w:r>
      <w:r w:rsidRPr="00B13BF3">
        <w:rPr>
          <w:rFonts w:cstheme="minorHAnsi"/>
          <w:color w:val="000000"/>
          <w:sz w:val="24"/>
          <w:szCs w:val="24"/>
          <w:lang w:val="ro-RO"/>
        </w:rPr>
        <w:tab/>
        <w:t>________________</w:t>
      </w:r>
    </w:p>
    <w:p w14:paraId="7D99BFFB" w14:textId="77777777" w:rsidR="00DB1F6F" w:rsidRPr="00B13BF3" w:rsidRDefault="00DB1F6F" w:rsidP="00B13BF3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0E66F3CD" w14:textId="48EDB658" w:rsidR="008B7AE0" w:rsidRPr="00B13BF3" w:rsidRDefault="008B7AE0" w:rsidP="00B13BF3">
      <w:pPr>
        <w:spacing w:after="0" w:line="240" w:lineRule="auto"/>
        <w:jc w:val="both"/>
        <w:rPr>
          <w:sz w:val="24"/>
          <w:szCs w:val="24"/>
          <w:lang w:val="ro-RO"/>
        </w:rPr>
      </w:pPr>
      <w:r w:rsidRPr="00B13BF3">
        <w:rPr>
          <w:sz w:val="24"/>
          <w:szCs w:val="24"/>
          <w:lang w:val="ro-RO"/>
        </w:rPr>
        <w:t xml:space="preserve">Acest document trebuie completat și transmis pe adresa </w:t>
      </w:r>
      <w:hyperlink r:id="rId6" w:history="1">
        <w:r w:rsidR="00B13BF3" w:rsidRPr="00B13BF3">
          <w:rPr>
            <w:rStyle w:val="Hyperlink"/>
            <w:rFonts w:cstheme="minorHAnsi"/>
            <w:b/>
            <w:bCs/>
            <w:color w:val="auto"/>
            <w:sz w:val="24"/>
            <w:szCs w:val="24"/>
            <w:lang w:val="ro-RO"/>
          </w:rPr>
          <w:t>inscrierivaleauzului@gmail.com</w:t>
        </w:r>
      </w:hyperlink>
      <w:r w:rsidRPr="00B13BF3">
        <w:rPr>
          <w:sz w:val="24"/>
          <w:szCs w:val="24"/>
          <w:lang w:val="ro-RO"/>
        </w:rPr>
        <w:t xml:space="preserve"> </w:t>
      </w:r>
    </w:p>
    <w:p w14:paraId="1EA3BD71" w14:textId="77777777" w:rsidR="00DB1F6F" w:rsidRPr="00B13BF3" w:rsidRDefault="00DB1F6F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</w:p>
    <w:p w14:paraId="0AA753D9" w14:textId="77777777" w:rsidR="00DB1F6F" w:rsidRPr="00B13BF3" w:rsidRDefault="00DB1F6F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</w:p>
    <w:sectPr w:rsidR="00DB1F6F" w:rsidRPr="00B13BF3" w:rsidSect="003337A8">
      <w:headerReference w:type="default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108C8" w14:textId="77777777" w:rsidR="00463052" w:rsidRDefault="00463052" w:rsidP="00A60D73">
      <w:pPr>
        <w:spacing w:after="0" w:line="240" w:lineRule="auto"/>
      </w:pPr>
      <w:r>
        <w:separator/>
      </w:r>
    </w:p>
  </w:endnote>
  <w:endnote w:type="continuationSeparator" w:id="0">
    <w:p w14:paraId="1B09F4CB" w14:textId="77777777" w:rsidR="00463052" w:rsidRDefault="00463052" w:rsidP="00A6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823EA" w14:textId="3B384EED" w:rsidR="00A60D73" w:rsidRPr="00B13BF3" w:rsidRDefault="00A60D73">
    <w:pPr>
      <w:pStyle w:val="Footer"/>
      <w:rPr>
        <w:b/>
        <w:sz w:val="16"/>
        <w:szCs w:val="16"/>
      </w:rPr>
    </w:pPr>
    <w:r w:rsidRPr="00A60D73">
      <w:rPr>
        <w:b/>
        <w:sz w:val="16"/>
        <w:szCs w:val="16"/>
      </w:rPr>
      <w:t xml:space="preserve">Briefing </w:t>
    </w:r>
    <w:proofErr w:type="spellStart"/>
    <w:r w:rsidRPr="00A60D73">
      <w:rPr>
        <w:b/>
        <w:sz w:val="16"/>
        <w:szCs w:val="16"/>
      </w:rPr>
      <w:t>piloti</w:t>
    </w:r>
    <w:proofErr w:type="spellEnd"/>
    <w:r w:rsidRPr="00A60D73">
      <w:rPr>
        <w:b/>
        <w:sz w:val="16"/>
        <w:szCs w:val="16"/>
      </w:rPr>
      <w:t xml:space="preserve"> CNVC2</w:t>
    </w:r>
    <w:r w:rsidRPr="00A60D73">
      <w:rPr>
        <w:b/>
        <w:sz w:val="16"/>
        <w:szCs w:val="16"/>
      </w:rPr>
      <w:tab/>
    </w:r>
    <w:r w:rsidRPr="00A60D73">
      <w:rPr>
        <w:b/>
        <w:sz w:val="16"/>
        <w:szCs w:val="16"/>
      </w:rPr>
      <w:tab/>
    </w:r>
    <w:sdt>
      <w:sdtPr>
        <w:rPr>
          <w:b/>
          <w:sz w:val="16"/>
          <w:szCs w:val="16"/>
        </w:rPr>
        <w:id w:val="-1666392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60D73">
          <w:rPr>
            <w:b/>
            <w:sz w:val="16"/>
            <w:szCs w:val="16"/>
          </w:rPr>
          <w:fldChar w:fldCharType="begin"/>
        </w:r>
        <w:r w:rsidRPr="00A60D73">
          <w:rPr>
            <w:b/>
            <w:sz w:val="16"/>
            <w:szCs w:val="16"/>
          </w:rPr>
          <w:instrText xml:space="preserve"> PAGE   \* MERGEFORMAT </w:instrText>
        </w:r>
        <w:r w:rsidRPr="00A60D73">
          <w:rPr>
            <w:b/>
            <w:sz w:val="16"/>
            <w:szCs w:val="16"/>
          </w:rPr>
          <w:fldChar w:fldCharType="separate"/>
        </w:r>
        <w:r w:rsidR="00C870F8">
          <w:rPr>
            <w:b/>
            <w:noProof/>
            <w:sz w:val="16"/>
            <w:szCs w:val="16"/>
          </w:rPr>
          <w:t>2</w:t>
        </w:r>
        <w:r w:rsidRPr="00A60D73">
          <w:rPr>
            <w:b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436C0" w14:textId="77777777" w:rsidR="00463052" w:rsidRDefault="00463052" w:rsidP="00A60D73">
      <w:pPr>
        <w:spacing w:after="0" w:line="240" w:lineRule="auto"/>
      </w:pPr>
      <w:r>
        <w:separator/>
      </w:r>
    </w:p>
  </w:footnote>
  <w:footnote w:type="continuationSeparator" w:id="0">
    <w:p w14:paraId="670CF088" w14:textId="77777777" w:rsidR="00463052" w:rsidRDefault="00463052" w:rsidP="00A6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34CA6" w14:textId="1A2651D5" w:rsidR="00A60D73" w:rsidRDefault="00B13BF3" w:rsidP="00A60D73">
    <w:pPr>
      <w:pStyle w:val="Header"/>
    </w:pPr>
    <w:r>
      <w:rPr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029AD4F4" wp14:editId="2A435A8E">
          <wp:simplePos x="0" y="0"/>
          <wp:positionH relativeFrom="margin">
            <wp:posOffset>5692775</wp:posOffset>
          </wp:positionH>
          <wp:positionV relativeFrom="paragraph">
            <wp:posOffset>-380365</wp:posOffset>
          </wp:positionV>
          <wp:extent cx="669925" cy="534035"/>
          <wp:effectExtent l="0" t="0" r="0" b="0"/>
          <wp:wrapSquare wrapText="bothSides"/>
          <wp:docPr id="3" name="Picture 3" descr="C:\mentesek  autocrono\My Documents\AUTO CRONO\hegyisugas\2020 Campionatul CNVC2\Darmanesti\ACS RALLY SPIRI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entesek  autocrono\My Documents\AUTO CRONO\hegyisugas\2020 Campionatul CNVC2\Darmanesti\ACS RALLY SPIRIT 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3"/>
                  <a:stretch/>
                </pic:blipFill>
                <pic:spPr bwMode="auto">
                  <a:xfrm>
                    <a:off x="0" y="0"/>
                    <a:ext cx="66992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9E6505" wp14:editId="7DBB5989">
          <wp:simplePos x="0" y="0"/>
          <wp:positionH relativeFrom="margin">
            <wp:posOffset>276896</wp:posOffset>
          </wp:positionH>
          <wp:positionV relativeFrom="paragraph">
            <wp:posOffset>-203746</wp:posOffset>
          </wp:positionV>
          <wp:extent cx="615950" cy="290195"/>
          <wp:effectExtent l="0" t="0" r="0" b="0"/>
          <wp:wrapSquare wrapText="bothSides"/>
          <wp:docPr id="2" name="Picture 2" descr="Description: sigla F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Description: sigla F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7A41CA" wp14:editId="512F1240">
          <wp:simplePos x="0" y="0"/>
          <wp:positionH relativeFrom="column">
            <wp:posOffset>1208405</wp:posOffset>
          </wp:positionH>
          <wp:positionV relativeFrom="paragraph">
            <wp:posOffset>-203656</wp:posOffset>
          </wp:positionV>
          <wp:extent cx="768985" cy="273685"/>
          <wp:effectExtent l="0" t="0" r="0" b="0"/>
          <wp:wrapSquare wrapText="bothSides"/>
          <wp:docPr id="1" name="Picture 1" descr="Description: autocrono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Description: autocrono logo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7A8">
      <w:tab/>
    </w:r>
    <w:r w:rsidR="003337A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BE"/>
    <w:rsid w:val="001163BE"/>
    <w:rsid w:val="00117137"/>
    <w:rsid w:val="00135CF5"/>
    <w:rsid w:val="001E235B"/>
    <w:rsid w:val="003337A8"/>
    <w:rsid w:val="00373F07"/>
    <w:rsid w:val="00463052"/>
    <w:rsid w:val="008B7AE0"/>
    <w:rsid w:val="009E4AED"/>
    <w:rsid w:val="00A60D73"/>
    <w:rsid w:val="00B13BF3"/>
    <w:rsid w:val="00B46799"/>
    <w:rsid w:val="00BF40C8"/>
    <w:rsid w:val="00C57572"/>
    <w:rsid w:val="00C870F8"/>
    <w:rsid w:val="00CB0B5A"/>
    <w:rsid w:val="00DA0DA0"/>
    <w:rsid w:val="00D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8C7D4"/>
  <w15:docId w15:val="{CA4E196E-9381-4CEB-9A5D-315665B6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163BE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paragraph" w:styleId="NoSpacing">
    <w:name w:val="No Spacing"/>
    <w:uiPriority w:val="1"/>
    <w:qFormat/>
    <w:rsid w:val="001163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6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6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1">
    <w:name w:val="fontstyle11"/>
    <w:basedOn w:val="DefaultParagraphFont"/>
    <w:rsid w:val="001163B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1163BE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1163BE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1163BE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163BE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nhideWhenUsed/>
    <w:rsid w:val="00A6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73"/>
  </w:style>
  <w:style w:type="paragraph" w:styleId="Footer">
    <w:name w:val="footer"/>
    <w:basedOn w:val="Normal"/>
    <w:link w:val="FooterChar"/>
    <w:uiPriority w:val="99"/>
    <w:unhideWhenUsed/>
    <w:rsid w:val="00A6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73"/>
  </w:style>
  <w:style w:type="character" w:styleId="Hyperlink">
    <w:name w:val="Hyperlink"/>
    <w:uiPriority w:val="99"/>
    <w:unhideWhenUsed/>
    <w:rsid w:val="008B7AE0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333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semiHidden/>
    <w:rsid w:val="003337A8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erivaleauzulu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Claudiu Deaconu</cp:lastModifiedBy>
  <cp:revision>3</cp:revision>
  <dcterms:created xsi:type="dcterms:W3CDTF">2020-07-27T13:52:00Z</dcterms:created>
  <dcterms:modified xsi:type="dcterms:W3CDTF">2020-07-27T14:08:00Z</dcterms:modified>
</cp:coreProperties>
</file>