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363B5" w14:textId="77777777" w:rsidR="003337A8" w:rsidRPr="00B13BF3" w:rsidRDefault="003337A8" w:rsidP="00B13BF3">
      <w:pPr>
        <w:spacing w:after="0" w:line="240" w:lineRule="auto"/>
        <w:jc w:val="both"/>
        <w:rPr>
          <w:rFonts w:cstheme="minorHAnsi"/>
          <w:b/>
          <w:sz w:val="24"/>
          <w:szCs w:val="24"/>
          <w:lang w:val="ro-RO"/>
        </w:rPr>
      </w:pPr>
    </w:p>
    <w:p w14:paraId="772731B7" w14:textId="50A851F1" w:rsidR="00DB1F6F" w:rsidRPr="00B13BF3" w:rsidRDefault="00373F07" w:rsidP="00B13BF3">
      <w:pPr>
        <w:spacing w:after="0" w:line="240" w:lineRule="auto"/>
        <w:jc w:val="both"/>
        <w:rPr>
          <w:rFonts w:cstheme="minorHAnsi"/>
          <w:b/>
          <w:sz w:val="28"/>
          <w:szCs w:val="28"/>
          <w:lang w:val="ro-RO"/>
        </w:rPr>
      </w:pPr>
      <w:r w:rsidRPr="00B13BF3">
        <w:rPr>
          <w:rFonts w:cstheme="minorHAnsi"/>
          <w:b/>
          <w:sz w:val="28"/>
          <w:szCs w:val="28"/>
          <w:lang w:val="ro-RO"/>
        </w:rPr>
        <w:t>BRIEFING PILOȚI</w:t>
      </w:r>
      <w:r w:rsidRPr="00B13BF3">
        <w:rPr>
          <w:rStyle w:val="fontstyle01"/>
          <w:rFonts w:asciiTheme="minorHAnsi" w:hAnsiTheme="minorHAnsi" w:cstheme="minorHAnsi"/>
          <w:b/>
          <w:color w:val="auto"/>
          <w:sz w:val="28"/>
          <w:szCs w:val="28"/>
          <w:lang w:val="ro-RO"/>
        </w:rPr>
        <w:t xml:space="preserve">       </w:t>
      </w:r>
      <w:r w:rsidR="00B13BF3" w:rsidRPr="00B13BF3">
        <w:rPr>
          <w:rStyle w:val="fontstyle01"/>
          <w:rFonts w:asciiTheme="minorHAnsi" w:hAnsiTheme="minorHAnsi" w:cstheme="minorHAnsi"/>
          <w:b/>
          <w:color w:val="auto"/>
          <w:sz w:val="28"/>
          <w:szCs w:val="28"/>
          <w:lang w:val="ro-RO"/>
        </w:rPr>
        <w:t xml:space="preserve">                                    </w:t>
      </w:r>
      <w:r w:rsidR="001163BE" w:rsidRPr="00B13BF3">
        <w:rPr>
          <w:b/>
          <w:sz w:val="28"/>
          <w:szCs w:val="28"/>
          <w:lang w:val="ro-RO"/>
        </w:rPr>
        <w:t>Campionatul Național de Viteză în Coastă2</w:t>
      </w:r>
      <w:r w:rsidR="00DB1F6F" w:rsidRPr="00B13BF3">
        <w:rPr>
          <w:rFonts w:cstheme="minorHAnsi"/>
          <w:b/>
          <w:color w:val="000000"/>
          <w:sz w:val="28"/>
          <w:szCs w:val="28"/>
          <w:lang w:val="ro-RO"/>
        </w:rPr>
        <w:t xml:space="preserve">                  </w:t>
      </w:r>
    </w:p>
    <w:p w14:paraId="2C9CDC35" w14:textId="5C541C14" w:rsidR="003337A8" w:rsidRPr="00B13BF3" w:rsidRDefault="001163BE" w:rsidP="00B13BF3">
      <w:pPr>
        <w:pStyle w:val="CommentText"/>
        <w:jc w:val="both"/>
        <w:rPr>
          <w:rFonts w:ascii="Calibri" w:hAnsi="Calibri" w:cs="Calibri"/>
          <w:b/>
          <w:sz w:val="28"/>
          <w:szCs w:val="28"/>
          <w:lang w:val="ro-RO" w:eastAsia="en-US"/>
        </w:rPr>
      </w:pPr>
      <w:r w:rsidRPr="00AE6566">
        <w:rPr>
          <w:rFonts w:asciiTheme="minorHAnsi" w:hAnsiTheme="minorHAnsi" w:cstheme="minorHAnsi"/>
          <w:b/>
          <w:bCs/>
          <w:sz w:val="28"/>
          <w:szCs w:val="28"/>
          <w:lang w:val="ro-RO"/>
        </w:rPr>
        <w:t>Securitate și semnalizări</w:t>
      </w:r>
      <w:r w:rsidR="00DB1F6F" w:rsidRPr="00B13BF3">
        <w:rPr>
          <w:rFonts w:cstheme="minorHAnsi"/>
          <w:color w:val="000000"/>
          <w:sz w:val="28"/>
          <w:szCs w:val="28"/>
          <w:lang w:val="ro-RO"/>
        </w:rPr>
        <w:t xml:space="preserve"> </w:t>
      </w:r>
      <w:r w:rsidR="00DB1F6F" w:rsidRPr="00B13BF3">
        <w:rPr>
          <w:rFonts w:cstheme="minorHAnsi"/>
          <w:color w:val="000000"/>
          <w:sz w:val="28"/>
          <w:szCs w:val="28"/>
          <w:lang w:val="ro-RO"/>
        </w:rPr>
        <w:tab/>
      </w:r>
      <w:r w:rsidR="00A25E35">
        <w:rPr>
          <w:rFonts w:cstheme="minorHAnsi"/>
          <w:color w:val="000000"/>
          <w:sz w:val="28"/>
          <w:szCs w:val="28"/>
          <w:lang w:val="ro-RO"/>
        </w:rPr>
        <w:t xml:space="preserve">       </w:t>
      </w:r>
      <w:r w:rsidR="00213D0A">
        <w:rPr>
          <w:rFonts w:ascii="Calibri" w:hAnsi="Calibri" w:cs="Calibri"/>
          <w:b/>
          <w:sz w:val="28"/>
          <w:szCs w:val="28"/>
          <w:lang w:val="ro-RO" w:eastAsia="en-US"/>
        </w:rPr>
        <w:t>Trofeul</w:t>
      </w:r>
      <w:r w:rsidR="006D279E">
        <w:rPr>
          <w:rFonts w:ascii="Calibri" w:hAnsi="Calibri" w:cs="Calibri"/>
          <w:b/>
          <w:sz w:val="28"/>
          <w:szCs w:val="28"/>
          <w:lang w:val="ro-RO" w:eastAsia="en-US"/>
        </w:rPr>
        <w:t xml:space="preserve"> Măgherani - etapa 7</w:t>
      </w:r>
      <w:r w:rsidR="00A25E35">
        <w:rPr>
          <w:rFonts w:ascii="Calibri" w:hAnsi="Calibri" w:cs="Calibri"/>
          <w:b/>
          <w:sz w:val="28"/>
          <w:szCs w:val="28"/>
          <w:lang w:val="ro-RO" w:eastAsia="en-US"/>
        </w:rPr>
        <w:t xml:space="preserve"> /  </w:t>
      </w:r>
      <w:r w:rsidR="006D279E">
        <w:rPr>
          <w:rFonts w:ascii="Calibri" w:hAnsi="Calibri" w:cs="Calibri"/>
          <w:b/>
          <w:sz w:val="28"/>
          <w:szCs w:val="28"/>
          <w:lang w:val="ro-RO" w:eastAsia="en-US"/>
        </w:rPr>
        <w:t>04 octombrie</w:t>
      </w:r>
      <w:r w:rsidR="003337A8" w:rsidRPr="00B13BF3">
        <w:rPr>
          <w:rFonts w:ascii="Calibri" w:hAnsi="Calibri" w:cs="Calibri"/>
          <w:b/>
          <w:sz w:val="28"/>
          <w:szCs w:val="28"/>
          <w:lang w:val="ro-RO" w:eastAsia="en-US"/>
        </w:rPr>
        <w:t xml:space="preserve"> 2020</w:t>
      </w:r>
    </w:p>
    <w:p w14:paraId="018C45E2" w14:textId="066F8A29" w:rsidR="001163BE" w:rsidRPr="00B13BF3" w:rsidRDefault="00DB1F6F" w:rsidP="00B13BF3">
      <w:pPr>
        <w:spacing w:after="0" w:line="240" w:lineRule="auto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  <w:lang w:val="ro-RO"/>
        </w:rPr>
      </w:pPr>
      <w:r w:rsidRPr="00B13BF3">
        <w:rPr>
          <w:rFonts w:cstheme="minorHAnsi"/>
          <w:color w:val="000000"/>
          <w:sz w:val="24"/>
          <w:szCs w:val="24"/>
          <w:lang w:val="ro-RO"/>
        </w:rPr>
        <w:tab/>
      </w:r>
      <w:r w:rsidRPr="00B13BF3">
        <w:rPr>
          <w:rFonts w:cstheme="minorHAnsi"/>
          <w:color w:val="000000"/>
          <w:sz w:val="24"/>
          <w:szCs w:val="24"/>
          <w:lang w:val="ro-RO"/>
        </w:rPr>
        <w:tab/>
      </w:r>
      <w:bookmarkStart w:id="0" w:name="_GoBack"/>
      <w:bookmarkEnd w:id="0"/>
    </w:p>
    <w:p w14:paraId="7D61AC17" w14:textId="77777777" w:rsidR="008B7AE0" w:rsidRPr="00B13BF3" w:rsidRDefault="001163BE" w:rsidP="00B13BF3">
      <w:pPr>
        <w:spacing w:after="0" w:line="240" w:lineRule="auto"/>
        <w:jc w:val="both"/>
        <w:rPr>
          <w:sz w:val="24"/>
          <w:szCs w:val="24"/>
          <w:lang w:val="ro-RO"/>
        </w:rPr>
      </w:pPr>
      <w:r w:rsidRPr="00B13BF3">
        <w:rPr>
          <w:rStyle w:val="fontstyle01"/>
          <w:sz w:val="24"/>
          <w:szCs w:val="24"/>
          <w:lang w:val="ro-RO"/>
        </w:rPr>
        <w:t>Deoarece în prima parte a sezonului 2020, briefingul cu sportivii nu mai</w:t>
      </w:r>
      <w:r w:rsidRPr="00B13BF3">
        <w:rPr>
          <w:sz w:val="24"/>
          <w:szCs w:val="24"/>
          <w:lang w:val="ro-RO"/>
        </w:rPr>
        <w:t xml:space="preserve"> </w:t>
      </w:r>
      <w:r w:rsidRPr="00B13BF3">
        <w:rPr>
          <w:rStyle w:val="fontstyle01"/>
          <w:sz w:val="24"/>
          <w:szCs w:val="24"/>
          <w:lang w:val="ro-RO"/>
        </w:rPr>
        <w:t>poate fi ținut fizic de către conducerea cursei, vă invităm să parcurgeți acest</w:t>
      </w:r>
      <w:r w:rsidRPr="00B13BF3">
        <w:rPr>
          <w:sz w:val="24"/>
          <w:szCs w:val="24"/>
          <w:lang w:val="ro-RO"/>
        </w:rPr>
        <w:t xml:space="preserve"> </w:t>
      </w:r>
      <w:r w:rsidRPr="00B13BF3">
        <w:rPr>
          <w:rStyle w:val="fontstyle01"/>
          <w:sz w:val="24"/>
          <w:szCs w:val="24"/>
          <w:lang w:val="ro-RO"/>
        </w:rPr>
        <w:t>material pentru a vă informa cu privire la noile proceduri care au intrat în</w:t>
      </w:r>
      <w:r w:rsidRPr="00B13BF3">
        <w:rPr>
          <w:sz w:val="24"/>
          <w:szCs w:val="24"/>
          <w:lang w:val="ro-RO"/>
        </w:rPr>
        <w:t xml:space="preserve"> </w:t>
      </w:r>
      <w:r w:rsidRPr="00B13BF3">
        <w:rPr>
          <w:rStyle w:val="fontstyle01"/>
          <w:sz w:val="24"/>
          <w:szCs w:val="24"/>
          <w:lang w:val="ro-RO"/>
        </w:rPr>
        <w:t>vigoare din acest an dar și pentru a vă readuce aminte unele dintre cele mai</w:t>
      </w:r>
      <w:r w:rsidRPr="00B13BF3">
        <w:rPr>
          <w:sz w:val="24"/>
          <w:szCs w:val="24"/>
          <w:lang w:val="ro-RO"/>
        </w:rPr>
        <w:t xml:space="preserve"> </w:t>
      </w:r>
      <w:r w:rsidRPr="00B13BF3">
        <w:rPr>
          <w:rStyle w:val="fontstyle01"/>
          <w:sz w:val="24"/>
          <w:szCs w:val="24"/>
          <w:lang w:val="ro-RO"/>
        </w:rPr>
        <w:t>importante prevederi ale regulamentelor.</w:t>
      </w:r>
      <w:r w:rsidRPr="00B13BF3">
        <w:rPr>
          <w:sz w:val="24"/>
          <w:szCs w:val="24"/>
          <w:lang w:val="ro-RO"/>
        </w:rPr>
        <w:t xml:space="preserve"> </w:t>
      </w:r>
      <w:r w:rsidRPr="00B13BF3">
        <w:rPr>
          <w:rStyle w:val="fontstyle01"/>
          <w:sz w:val="24"/>
          <w:szCs w:val="24"/>
          <w:lang w:val="ro-RO"/>
        </w:rPr>
        <w:t>Totodată, vă reamintim că este responsabilitatea dumneavoastră să</w:t>
      </w:r>
      <w:r w:rsidRPr="00B13BF3">
        <w:rPr>
          <w:sz w:val="24"/>
          <w:szCs w:val="24"/>
          <w:lang w:val="ro-RO"/>
        </w:rPr>
        <w:t xml:space="preserve"> </w:t>
      </w:r>
      <w:r w:rsidRPr="00B13BF3">
        <w:rPr>
          <w:rStyle w:val="fontstyle01"/>
          <w:sz w:val="24"/>
          <w:szCs w:val="24"/>
          <w:lang w:val="ro-RO"/>
        </w:rPr>
        <w:t>citiți și să cunoașteți regulamentele F.R.A.S. și să vă conformați prevederilor</w:t>
      </w:r>
      <w:r w:rsidRPr="00B13BF3">
        <w:rPr>
          <w:sz w:val="24"/>
          <w:szCs w:val="24"/>
          <w:lang w:val="ro-RO"/>
        </w:rPr>
        <w:t xml:space="preserve"> </w:t>
      </w:r>
      <w:r w:rsidRPr="00B13BF3">
        <w:rPr>
          <w:rStyle w:val="fontstyle01"/>
          <w:sz w:val="24"/>
          <w:szCs w:val="24"/>
          <w:lang w:val="ro-RO"/>
        </w:rPr>
        <w:t>acestora.</w:t>
      </w:r>
    </w:p>
    <w:p w14:paraId="4A839F78" w14:textId="15D6AD1C" w:rsidR="00B13BF3" w:rsidRPr="00B13BF3" w:rsidRDefault="001163BE" w:rsidP="00B13BF3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ro-RO"/>
        </w:rPr>
      </w:pP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SECURITATE-SEMNALIZĂRI</w:t>
      </w: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br/>
      </w:r>
      <w:r w:rsidRPr="00B13BF3">
        <w:rPr>
          <w:rFonts w:cstheme="minorHAnsi"/>
          <w:color w:val="000000"/>
          <w:sz w:val="24"/>
          <w:szCs w:val="24"/>
          <w:lang w:val="ro-RO"/>
        </w:rPr>
        <w:t>Cea mai mare provocare a competițiilor auto o constituie asigurarea securității tuturor celor prezenți. La</w:t>
      </w:r>
      <w:r w:rsidR="00B13BF3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Viteză în Coastă un rol esențial îl are cunoașterea și respectarea semnificației semnalizărilor cu fanioane.  Pe traseul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de concurs sunt amplasate</w:t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 post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>uri de comisa</w:t>
      </w:r>
      <w:r w:rsidR="00CB0B5A" w:rsidRPr="00B13BF3">
        <w:rPr>
          <w:rFonts w:cstheme="minorHAnsi"/>
          <w:color w:val="000000"/>
          <w:sz w:val="24"/>
          <w:szCs w:val="24"/>
          <w:lang w:val="ro-RO"/>
        </w:rPr>
        <w:t>r de traseu pentru a asigura securitatea cursei.</w:t>
      </w:r>
      <w:r w:rsidRPr="00B13BF3">
        <w:rPr>
          <w:rFonts w:cstheme="minorHAnsi"/>
          <w:color w:val="000000"/>
          <w:sz w:val="24"/>
          <w:szCs w:val="24"/>
          <w:lang w:val="ro-RO"/>
        </w:rPr>
        <w:br/>
        <w:t xml:space="preserve">• </w:t>
      </w: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Fanionul / semaforul galben</w:t>
      </w:r>
    </w:p>
    <w:p w14:paraId="1B93EE55" w14:textId="3689A433" w:rsidR="003337A8" w:rsidRPr="00B13BF3" w:rsidRDefault="001163BE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Când se afișează</w:t>
      </w:r>
      <w:r w:rsidRPr="00B13BF3">
        <w:rPr>
          <w:rFonts w:cstheme="minorHAnsi"/>
          <w:color w:val="000000"/>
          <w:sz w:val="24"/>
          <w:szCs w:val="24"/>
          <w:lang w:val="ro-RO"/>
        </w:rPr>
        <w:t>: În cazul în care un automobil se oprește pe marginea drumului, fără a bloca trasa, sau</w:t>
      </w:r>
      <w:r w:rsidR="003337A8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dacă un concurent se răsucește (fără a bloca complet drumul) și încearcă să plece. Va fi afișat și în cazul în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care un concurent se oprește pe carosabil, chiar dacă blochează trasa ideală dar se poate trece ușor pe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lângă el. Va fi afișat cu 2 posturi înainte de locul incidentului</w:t>
      </w:r>
      <w:r w:rsidR="003337A8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</w:p>
    <w:p w14:paraId="439EB3B2" w14:textId="77777777" w:rsidR="003337A8" w:rsidRPr="00B13BF3" w:rsidRDefault="001163BE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Ce trebuie făcut</w:t>
      </w:r>
      <w:r w:rsidRPr="00B13BF3">
        <w:rPr>
          <w:rFonts w:cstheme="minorHAnsi"/>
          <w:color w:val="000000"/>
          <w:sz w:val="24"/>
          <w:szCs w:val="24"/>
          <w:lang w:val="ro-RO"/>
        </w:rPr>
        <w:t>: Reduceți viteza și fiți pregătiți să schimbați rapid direcția sau să frânați brusc, după virajul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următor pot fi surprize pe drum! Depășirea este interzisă iar nerespectarea lui se sancționează cu amendă.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După ce treceți de zona periculoasă trebuie să vă continuați cursa în condiții normale. Doar în cazul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manșelor de concurs, odată ajunși la stopul probei puteți cere refacerea manșei.</w:t>
      </w:r>
    </w:p>
    <w:p w14:paraId="69450F42" w14:textId="77777777" w:rsidR="003337A8" w:rsidRPr="00B13BF3" w:rsidRDefault="001163BE" w:rsidP="00B13BF3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ro-RO"/>
        </w:rPr>
      </w:pPr>
      <w:r w:rsidRPr="00B13BF3">
        <w:rPr>
          <w:rFonts w:cstheme="minorHAnsi"/>
          <w:color w:val="000000"/>
          <w:sz w:val="24"/>
          <w:szCs w:val="24"/>
          <w:lang w:val="ro-RO"/>
        </w:rPr>
        <w:t xml:space="preserve">• </w:t>
      </w: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Fanionul / semaforul roșu</w:t>
      </w:r>
    </w:p>
    <w:p w14:paraId="2A3F407D" w14:textId="77777777" w:rsidR="003337A8" w:rsidRPr="00B13BF3" w:rsidRDefault="001163BE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Când se afișează</w:t>
      </w:r>
      <w:r w:rsidRPr="00B13BF3">
        <w:rPr>
          <w:rFonts w:cstheme="minorHAnsi"/>
          <w:color w:val="000000"/>
          <w:sz w:val="24"/>
          <w:szCs w:val="24"/>
          <w:lang w:val="ro-RO"/>
        </w:rPr>
        <w:t>: În cazul în care un automobil blochează total traseul; În cazul unui accident violent, la</w:t>
      </w:r>
    </w:p>
    <w:p w14:paraId="0EF85B93" w14:textId="77777777" w:rsidR="003337A8" w:rsidRPr="00B13BF3" w:rsidRDefault="001163BE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  <w:r w:rsidRPr="00B13BF3">
        <w:rPr>
          <w:rFonts w:cstheme="minorHAnsi"/>
          <w:color w:val="000000"/>
          <w:sz w:val="24"/>
          <w:szCs w:val="24"/>
          <w:lang w:val="ro-RO"/>
        </w:rPr>
        <w:t>care trebuie intervenit imediat; Dacă pe traseu sunt scurgeri de lichide sau bucăți de caroserie care îi pun în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pericol pe următorii concurenți. Steagul roșu va fi afișat în toate posturile de mai jos de accident.</w:t>
      </w:r>
    </w:p>
    <w:p w14:paraId="57BF3BC3" w14:textId="77777777" w:rsidR="003337A8" w:rsidRPr="00B13BF3" w:rsidRDefault="001163BE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Ce trebuie făcut</w:t>
      </w:r>
      <w:r w:rsidRPr="00B13BF3">
        <w:rPr>
          <w:rFonts w:cstheme="minorHAnsi"/>
          <w:color w:val="000000"/>
          <w:sz w:val="24"/>
          <w:szCs w:val="24"/>
          <w:lang w:val="ro-RO"/>
        </w:rPr>
        <w:t>: Opriți imediat, cât mai aproape de marginea drumului. Stați acolo până când directorul de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concurs, prin intermediul arbitrului cel mai apropiat de poziția dumneavoastră, vă va comunica ce aveți de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făcut în continuare. Nerespectarea steagului roșu se sancționează cu amendă și se poate ajunge până la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excludere.</w:t>
      </w:r>
    </w:p>
    <w:p w14:paraId="0055788C" w14:textId="77777777" w:rsidR="003337A8" w:rsidRPr="00B13BF3" w:rsidRDefault="001163BE" w:rsidP="00B13BF3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ro-RO"/>
        </w:rPr>
      </w:pPr>
      <w:r w:rsidRPr="00B13BF3">
        <w:rPr>
          <w:rFonts w:cstheme="minorHAnsi"/>
          <w:color w:val="000000"/>
          <w:sz w:val="24"/>
          <w:szCs w:val="24"/>
          <w:lang w:val="ro-RO"/>
        </w:rPr>
        <w:t xml:space="preserve">• </w:t>
      </w: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Fanionul / semaforul albastru</w:t>
      </w:r>
    </w:p>
    <w:p w14:paraId="433E1D9A" w14:textId="77777777" w:rsidR="00B13BF3" w:rsidRPr="00B13BF3" w:rsidRDefault="001163BE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Când se afișează</w:t>
      </w:r>
      <w:r w:rsidRPr="00B13BF3">
        <w:rPr>
          <w:rFonts w:cstheme="minorHAnsi"/>
          <w:color w:val="000000"/>
          <w:sz w:val="24"/>
          <w:szCs w:val="24"/>
          <w:lang w:val="ro-RO"/>
        </w:rPr>
        <w:t>: În cazul în care doi piloți se ajung din urmă, în așa fel încât ambii piloți să îl vadă</w:t>
      </w:r>
      <w:r w:rsidRPr="00B13BF3">
        <w:rPr>
          <w:rFonts w:cstheme="minorHAnsi"/>
          <w:color w:val="000000"/>
          <w:sz w:val="24"/>
          <w:szCs w:val="24"/>
          <w:lang w:val="ro-RO"/>
        </w:rPr>
        <w:br/>
      </w: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Ce trebuie făcut</w:t>
      </w:r>
      <w:r w:rsidRPr="00B13BF3">
        <w:rPr>
          <w:rFonts w:cstheme="minorHAnsi"/>
          <w:color w:val="000000"/>
          <w:sz w:val="24"/>
          <w:szCs w:val="24"/>
          <w:lang w:val="ro-RO"/>
        </w:rPr>
        <w:t>: Pilotul ajuns din urmă trebuie să reducă viteza și să conducă cât mai aproape de marginea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dreaptă a carosabilului. Nerespectarea se sancționează cu amendă.</w:t>
      </w:r>
    </w:p>
    <w:p w14:paraId="6C81F355" w14:textId="77777777" w:rsidR="00B13BF3" w:rsidRPr="00B13BF3" w:rsidRDefault="001163BE" w:rsidP="00B13BF3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ro-RO"/>
        </w:rPr>
      </w:pPr>
      <w:r w:rsidRPr="00B13BF3">
        <w:rPr>
          <w:rFonts w:cstheme="minorHAnsi"/>
          <w:color w:val="000000"/>
          <w:sz w:val="24"/>
          <w:szCs w:val="24"/>
          <w:lang w:val="ro-RO"/>
        </w:rPr>
        <w:t xml:space="preserve">• </w:t>
      </w: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Fanionul / semaforul galben cu dungi roșii</w:t>
      </w:r>
    </w:p>
    <w:p w14:paraId="2713E904" w14:textId="17D8A015" w:rsidR="001163BE" w:rsidRPr="00B13BF3" w:rsidRDefault="001163BE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Când se afișează</w:t>
      </w:r>
      <w:r w:rsidRPr="00B13BF3">
        <w:rPr>
          <w:rFonts w:cstheme="minorHAnsi"/>
          <w:color w:val="000000"/>
          <w:sz w:val="24"/>
          <w:szCs w:val="24"/>
          <w:lang w:val="ro-RO"/>
        </w:rPr>
        <w:t>: În cazul unei schimbări de aderență pe traseu, suprafață alunecoasă</w:t>
      </w:r>
    </w:p>
    <w:p w14:paraId="41DF0ACE" w14:textId="56EF4776" w:rsidR="00C57572" w:rsidRPr="00B13BF3" w:rsidRDefault="001163BE" w:rsidP="00B13BF3">
      <w:pPr>
        <w:spacing w:after="0" w:line="240" w:lineRule="auto"/>
        <w:rPr>
          <w:rFonts w:cstheme="minorHAnsi"/>
          <w:color w:val="000000"/>
          <w:sz w:val="24"/>
          <w:szCs w:val="24"/>
          <w:lang w:val="ro-RO"/>
        </w:rPr>
      </w:pP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PENALIZĂRI</w:t>
      </w: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br/>
      </w:r>
      <w:r w:rsidRPr="00B13BF3">
        <w:rPr>
          <w:rFonts w:cstheme="minorHAnsi"/>
          <w:color w:val="000000"/>
          <w:sz w:val="24"/>
          <w:szCs w:val="24"/>
          <w:lang w:val="ro-RO"/>
        </w:rPr>
        <w:t>Regulamentul oricărei competiții automobilistice prevede o mulțime de restricții care sunt sancționate de către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conducerea cursei. Este important de precizat rolul acestor prevederi nu este de a face reguli doar de dragul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regulilor, majoritatea aspectelor penalizate țin de siguranța participanților la competiție sau de respectarea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regulilor de fair play. În Anexa Sancțiuni puteți găsi toate articolele din regulament care pot duce la penalizare,</w:t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aici nu facem altceva decât să le reamintim pe cele mai importante dintre ele.</w:t>
      </w:r>
      <w:r w:rsidRPr="00B13BF3">
        <w:rPr>
          <w:rFonts w:cstheme="minorHAnsi"/>
          <w:color w:val="000000"/>
          <w:sz w:val="24"/>
          <w:szCs w:val="24"/>
          <w:lang w:val="ro-RO"/>
        </w:rPr>
        <w:br/>
        <w:t xml:space="preserve">• </w:t>
      </w:r>
      <w:r w:rsidR="00C57572" w:rsidRPr="00B13BF3">
        <w:rPr>
          <w:rFonts w:cstheme="minorHAnsi"/>
          <w:b/>
          <w:bCs/>
          <w:color w:val="000000"/>
          <w:sz w:val="24"/>
          <w:szCs w:val="24"/>
          <w:lang w:val="ro-RO"/>
        </w:rPr>
        <w:t xml:space="preserve">Pentru ce </w:t>
      </w: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vă poate fi refuzat startul în competiție:</w:t>
      </w: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br/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 Prezentarea la verificările tehnice cu:</w:t>
      </w:r>
      <w:r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>-</w:t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 Un automobil care nu corespunde regulamentului</w:t>
      </w:r>
      <w:r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>-</w:t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 Echipamentele de protecție și elementele de securitate nu sunt conforme</w:t>
      </w:r>
      <w:r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>-</w:t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 Lipsa fișei de omologare și a pașaportului tehnic național</w:t>
      </w:r>
      <w:r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 Neprezentarea la verificările administrative, chiar dacă sunt online, a tuturor documentelor necesare.</w:t>
      </w:r>
      <w:r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 Primirea unei sancțiuni contravenționale în săptămâna competiției, pe traseul de concurs. Alte</w:t>
      </w:r>
      <w:r w:rsidR="003337A8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>nerespectări ale regimului de recunoașteri în afara competiției vor fi judecate de către CCS și în cazul în</w:t>
      </w:r>
      <w:r w:rsidR="003337A8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care abaterile sunt </w:t>
      </w:r>
      <w:r w:rsidRPr="00B13BF3">
        <w:rPr>
          <w:rFonts w:cstheme="minorHAnsi"/>
          <w:color w:val="000000"/>
          <w:sz w:val="24"/>
          <w:szCs w:val="24"/>
          <w:lang w:val="ro-RO"/>
        </w:rPr>
        <w:lastRenderedPageBreak/>
        <w:t>grave pot și ele duce la neadmiterea în concurs.</w:t>
      </w:r>
      <w:r w:rsidRPr="00B13BF3">
        <w:rPr>
          <w:rFonts w:cstheme="minorHAnsi"/>
          <w:color w:val="000000"/>
          <w:sz w:val="24"/>
          <w:szCs w:val="24"/>
          <w:lang w:val="ro-RO"/>
        </w:rPr>
        <w:br/>
        <w:t xml:space="preserve">• </w:t>
      </w: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Pentru ce puteți fi sancționat în parcul de service:</w:t>
      </w:r>
      <w:r w:rsidRPr="00B13BF3">
        <w:rPr>
          <w:rFonts w:cstheme="minorHAnsi"/>
          <w:b/>
          <w:bCs/>
          <w:color w:val="000000"/>
          <w:sz w:val="24"/>
          <w:szCs w:val="24"/>
          <w:lang w:val="ro-RO"/>
        </w:rPr>
        <w:br/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 Nerespectarea vitezei de deplasare (maxim 30km/h)</w:t>
      </w:r>
      <w:r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C57572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 Manevre de natură să pună în pericol securitatea celorlalte persoane din parcul de service</w:t>
      </w:r>
    </w:p>
    <w:p w14:paraId="24AE5E33" w14:textId="2F14EF98" w:rsidR="001163BE" w:rsidRPr="00B13BF3" w:rsidRDefault="00C57572" w:rsidP="00B13BF3">
      <w:pPr>
        <w:spacing w:after="0" w:line="240" w:lineRule="auto"/>
        <w:rPr>
          <w:rFonts w:cstheme="minorHAnsi"/>
          <w:color w:val="000000"/>
          <w:sz w:val="24"/>
          <w:szCs w:val="24"/>
          <w:lang w:val="ro-RO"/>
        </w:rPr>
      </w:pPr>
      <w:r w:rsidRPr="00B13BF3">
        <w:rPr>
          <w:rFonts w:cstheme="minorHAnsi"/>
          <w:color w:val="000000"/>
          <w:sz w:val="24"/>
          <w:szCs w:val="24"/>
          <w:lang w:val="ro-RO"/>
        </w:rPr>
        <w:t xml:space="preserve">&gt;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Deplasarea în parcul de service cu un ATV, scuter, motocicletă...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&gt;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Nerespectarea normelor ecologice, lipsa extinctorului, a prelatei...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&gt;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Folosirea dispozitivelor de încălzire a anvelopelor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 Lipsa licenței pentru automobilele de asistență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  <w:t xml:space="preserve">• </w:t>
      </w:r>
      <w:r w:rsidR="001163BE" w:rsidRPr="00B13BF3">
        <w:rPr>
          <w:rFonts w:cstheme="minorHAnsi"/>
          <w:b/>
          <w:bCs/>
          <w:color w:val="000000"/>
          <w:sz w:val="24"/>
          <w:szCs w:val="24"/>
          <w:lang w:val="ro-RO"/>
        </w:rPr>
        <w:t xml:space="preserve">Ce trebuie știut despre desfășurarea manșelor de competiție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(recunoașteri, antrenamente sau concurs):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 Nu este permisă amânarea startului. Întârzierea la start din vina pilotului poate duce la refuzul startului</w:t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în manșa respectivă.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 Zona de pre-start are caracter de parc închis, deci intervențiile la mașină sau asistența din afară sunt</w:t>
      </w:r>
      <w:r w:rsidR="003337A8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interzise.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Pr="00B13BF3">
        <w:rPr>
          <w:rFonts w:cstheme="minorHAnsi"/>
          <w:color w:val="000000"/>
          <w:sz w:val="24"/>
          <w:szCs w:val="24"/>
          <w:lang w:val="ro-RO"/>
        </w:rPr>
        <w:t xml:space="preserve">&gt;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Startul se cronometrează din momentul în care botul automobilului a tăiat celula aflată la 40 de</w:t>
      </w:r>
      <w:r w:rsidR="003337A8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centimetri după linia de start.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 Odată ce ați declanșat dispozitivul de cronometraj se consideră ați luat startul și altul nu vă este permis</w:t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chiar ați scăpat mașina din</w:t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 xml:space="preserve"> greșeală sau după start s-a oprit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 motorul. Dacă nu reușiți să plecați în 20 de</w:t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secunde după ce ceasul de start a trecut pe verde sunteți considerați abandon în manșa</w:t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respectivă.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 xml:space="preserve">&gt;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Dacă, din diverse motive, nu reușiți să treceți linia de sosire, trebuie să scoateți mașina cât mai departe</w:t>
      </w:r>
      <w:r w:rsidR="00B13BF3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de axul drumului și să rămâneți acolo până când Directorul Sportiv va dispune repunerea pe traseu sau</w:t>
      </w:r>
      <w:r w:rsidR="00B13BF3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remorcarea automobilului.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 Traseul de concurs trebuie parcurs cu geamul închis (poate fi coborât cel mult 2 cm)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 Este interzisă parcurgerea în sens opus a probei, inclusiv între sosire și regrupare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  <w:t xml:space="preserve">• </w:t>
      </w:r>
      <w:r w:rsidR="001163BE"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Stop și regrupare</w:t>
      </w:r>
      <w:r w:rsidR="001163BE" w:rsidRPr="00B13BF3">
        <w:rPr>
          <w:rFonts w:cstheme="minorHAnsi"/>
          <w:b/>
          <w:bCs/>
          <w:color w:val="000000"/>
          <w:sz w:val="24"/>
          <w:szCs w:val="24"/>
          <w:lang w:val="ro-RO"/>
        </w:rPr>
        <w:br/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 Parcul de regrupare are regim de parc închis, adică nu aveți voie să interveniți la mașină decât în situații</w:t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de forță majora sau neprevăzute: pericol de incendiu, scurgeri de lichide...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 În mod frecvent, comisarii tehnici verifică existența echipamentelor de securitate în parcul de</w:t>
      </w:r>
      <w:r w:rsidR="00B13BF3" w:rsidRPr="00B13BF3">
        <w:rPr>
          <w:rFonts w:cstheme="minorHAnsi"/>
          <w:color w:val="000000"/>
          <w:sz w:val="24"/>
          <w:szCs w:val="24"/>
          <w:lang w:val="ro-RO"/>
        </w:rPr>
        <w:t xml:space="preserve"> 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>regrupare.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  <w:t xml:space="preserve">• </w:t>
      </w:r>
      <w:r w:rsidR="001163BE" w:rsidRPr="00B13BF3">
        <w:rPr>
          <w:rFonts w:cstheme="minorHAnsi"/>
          <w:b/>
          <w:bCs/>
          <w:color w:val="000000"/>
          <w:sz w:val="24"/>
          <w:szCs w:val="24"/>
          <w:lang w:val="ro-RO"/>
        </w:rPr>
        <w:t>Coborârea coloanei de la regrupare la start</w:t>
      </w:r>
      <w:r w:rsidR="001163BE" w:rsidRPr="00B13BF3">
        <w:rPr>
          <w:rFonts w:cstheme="minorHAnsi"/>
          <w:b/>
          <w:bCs/>
          <w:color w:val="000000"/>
          <w:sz w:val="24"/>
          <w:szCs w:val="24"/>
          <w:lang w:val="ro-RO"/>
        </w:rPr>
        <w:br/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 Este interzisă oprirea și depășirea coloanei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br/>
      </w:r>
      <w:r w:rsidR="00A60D73" w:rsidRPr="00B13BF3">
        <w:rPr>
          <w:rFonts w:cstheme="minorHAnsi"/>
          <w:color w:val="000000"/>
          <w:sz w:val="24"/>
          <w:szCs w:val="24"/>
          <w:lang w:val="ro-RO"/>
        </w:rPr>
        <w:t>&gt;</w:t>
      </w:r>
      <w:r w:rsidR="001163BE" w:rsidRPr="00B13BF3">
        <w:rPr>
          <w:rFonts w:cstheme="minorHAnsi"/>
          <w:color w:val="000000"/>
          <w:sz w:val="24"/>
          <w:szCs w:val="24"/>
          <w:lang w:val="ro-RO"/>
        </w:rPr>
        <w:t xml:space="preserve"> Nu aveți voie să transportați în automobil alte persoane (excepție fac cei cu care ați urcat)</w:t>
      </w:r>
    </w:p>
    <w:p w14:paraId="50608A71" w14:textId="77777777" w:rsidR="00BF40C8" w:rsidRPr="00B13BF3" w:rsidRDefault="00BF40C8" w:rsidP="00B13BF3">
      <w:pPr>
        <w:spacing w:after="0" w:line="240" w:lineRule="auto"/>
        <w:rPr>
          <w:rFonts w:cstheme="minorHAnsi"/>
          <w:color w:val="000000"/>
          <w:sz w:val="24"/>
          <w:szCs w:val="24"/>
          <w:lang w:val="ro-RO"/>
        </w:rPr>
      </w:pPr>
    </w:p>
    <w:p w14:paraId="22ABE892" w14:textId="77777777" w:rsidR="00C870F8" w:rsidRPr="00B13BF3" w:rsidRDefault="00C870F8" w:rsidP="00B13BF3">
      <w:pPr>
        <w:spacing w:after="0" w:line="240" w:lineRule="auto"/>
        <w:rPr>
          <w:rFonts w:cstheme="minorHAnsi"/>
          <w:color w:val="000000"/>
          <w:sz w:val="24"/>
          <w:szCs w:val="24"/>
          <w:lang w:val="ro-RO"/>
        </w:rPr>
      </w:pPr>
    </w:p>
    <w:p w14:paraId="3805E283" w14:textId="77777777" w:rsidR="008B7AE0" w:rsidRPr="00B13BF3" w:rsidRDefault="00DA0DA0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  <w:r w:rsidRPr="00B13BF3">
        <w:rPr>
          <w:rFonts w:cstheme="minorHAnsi"/>
          <w:color w:val="000000"/>
          <w:sz w:val="24"/>
          <w:szCs w:val="24"/>
          <w:lang w:val="ro-RO"/>
        </w:rPr>
        <w:t>Numele pilot ________________________________________________________________________</w:t>
      </w:r>
    </w:p>
    <w:p w14:paraId="54CF7B47" w14:textId="77777777" w:rsidR="008B7AE0" w:rsidRPr="00B13BF3" w:rsidRDefault="008B7AE0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</w:p>
    <w:p w14:paraId="36B93BC5" w14:textId="77777777" w:rsidR="00DA0DA0" w:rsidRPr="00B13BF3" w:rsidRDefault="00DA0DA0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</w:p>
    <w:p w14:paraId="7B36BA65" w14:textId="77777777" w:rsidR="008B7AE0" w:rsidRPr="00B13BF3" w:rsidRDefault="008B7AE0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  <w:r w:rsidRPr="00B13BF3">
        <w:rPr>
          <w:rFonts w:cstheme="minorHAnsi"/>
          <w:color w:val="000000"/>
          <w:sz w:val="24"/>
          <w:szCs w:val="24"/>
          <w:lang w:val="ro-RO"/>
        </w:rPr>
        <w:t>Semnătura</w:t>
      </w:r>
      <w:r w:rsidRPr="00B13BF3">
        <w:rPr>
          <w:rFonts w:cstheme="minorHAnsi"/>
          <w:color w:val="000000"/>
          <w:sz w:val="24"/>
          <w:szCs w:val="24"/>
          <w:lang w:val="ro-RO"/>
        </w:rPr>
        <w:tab/>
        <w:t>____________________________</w:t>
      </w:r>
      <w:r w:rsidRPr="00B13BF3">
        <w:rPr>
          <w:rFonts w:cstheme="minorHAnsi"/>
          <w:color w:val="000000"/>
          <w:sz w:val="24"/>
          <w:szCs w:val="24"/>
          <w:lang w:val="ro-RO"/>
        </w:rPr>
        <w:tab/>
      </w:r>
      <w:r w:rsidRPr="00B13BF3">
        <w:rPr>
          <w:rFonts w:cstheme="minorHAnsi"/>
          <w:color w:val="000000"/>
          <w:sz w:val="24"/>
          <w:szCs w:val="24"/>
          <w:lang w:val="ro-RO"/>
        </w:rPr>
        <w:tab/>
        <w:t xml:space="preserve">Data </w:t>
      </w:r>
      <w:r w:rsidRPr="00B13BF3">
        <w:rPr>
          <w:rFonts w:cstheme="minorHAnsi"/>
          <w:color w:val="000000"/>
          <w:sz w:val="24"/>
          <w:szCs w:val="24"/>
          <w:lang w:val="ro-RO"/>
        </w:rPr>
        <w:tab/>
        <w:t>________________</w:t>
      </w:r>
    </w:p>
    <w:p w14:paraId="7D99BFFB" w14:textId="77777777" w:rsidR="00DB1F6F" w:rsidRPr="00B13BF3" w:rsidRDefault="00DB1F6F" w:rsidP="00B13BF3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0E66F3CD" w14:textId="4AF51937" w:rsidR="008B7AE0" w:rsidRPr="00B13BF3" w:rsidRDefault="008B7AE0" w:rsidP="00B13BF3">
      <w:pPr>
        <w:spacing w:after="0" w:line="240" w:lineRule="auto"/>
        <w:jc w:val="both"/>
        <w:rPr>
          <w:sz w:val="24"/>
          <w:szCs w:val="24"/>
          <w:lang w:val="ro-RO"/>
        </w:rPr>
      </w:pPr>
      <w:r w:rsidRPr="00B13BF3">
        <w:rPr>
          <w:sz w:val="24"/>
          <w:szCs w:val="24"/>
          <w:lang w:val="ro-RO"/>
        </w:rPr>
        <w:t xml:space="preserve">Acest document trebuie completat și transmis pe adresa </w:t>
      </w:r>
      <w:hyperlink r:id="rId7" w:tgtFrame="_blank" w:history="1">
        <w:r w:rsidR="006D279E" w:rsidRPr="008B3750">
          <w:rPr>
            <w:rStyle w:val="Hyperlink"/>
            <w:rFonts w:ascii="Helvetica" w:hAnsi="Helvetica" w:cs="Helvetica"/>
            <w:b/>
            <w:color w:val="1A73E8"/>
            <w:shd w:val="clear" w:color="auto" w:fill="FFFFFF"/>
          </w:rPr>
          <w:t>dituka72@gmail.com</w:t>
        </w:r>
      </w:hyperlink>
      <w:r w:rsidR="006D279E">
        <w:rPr>
          <w:rStyle w:val="Hyperlink"/>
          <w:rFonts w:ascii="Helvetica" w:hAnsi="Helvetica" w:cs="Helvetica"/>
          <w:b/>
          <w:color w:val="1A73E8"/>
          <w:shd w:val="clear" w:color="auto" w:fill="FFFFFF"/>
        </w:rPr>
        <w:t xml:space="preserve"> </w:t>
      </w:r>
    </w:p>
    <w:p w14:paraId="1EA3BD71" w14:textId="77777777" w:rsidR="00DB1F6F" w:rsidRPr="00B13BF3" w:rsidRDefault="00DB1F6F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</w:p>
    <w:p w14:paraId="0AA753D9" w14:textId="77777777" w:rsidR="00DB1F6F" w:rsidRPr="00B13BF3" w:rsidRDefault="00DB1F6F" w:rsidP="00B13BF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ro-RO"/>
        </w:rPr>
      </w:pPr>
    </w:p>
    <w:sectPr w:rsidR="00DB1F6F" w:rsidRPr="00B13BF3" w:rsidSect="003337A8">
      <w:headerReference w:type="default" r:id="rId8"/>
      <w:footerReference w:type="default" r:id="rId9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8EA06" w14:textId="77777777" w:rsidR="00A90BF5" w:rsidRDefault="00A90BF5" w:rsidP="00A60D73">
      <w:pPr>
        <w:spacing w:after="0" w:line="240" w:lineRule="auto"/>
      </w:pPr>
      <w:r>
        <w:separator/>
      </w:r>
    </w:p>
  </w:endnote>
  <w:endnote w:type="continuationSeparator" w:id="0">
    <w:p w14:paraId="297390FF" w14:textId="77777777" w:rsidR="00A90BF5" w:rsidRDefault="00A90BF5" w:rsidP="00A6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CourierNewPS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823EA" w14:textId="3B384EED" w:rsidR="00A60D73" w:rsidRPr="00B13BF3" w:rsidRDefault="00A60D73">
    <w:pPr>
      <w:pStyle w:val="Footer"/>
      <w:rPr>
        <w:b/>
        <w:sz w:val="16"/>
        <w:szCs w:val="16"/>
      </w:rPr>
    </w:pPr>
    <w:r w:rsidRPr="00A60D73">
      <w:rPr>
        <w:b/>
        <w:sz w:val="16"/>
        <w:szCs w:val="16"/>
      </w:rPr>
      <w:t xml:space="preserve">Briefing </w:t>
    </w:r>
    <w:proofErr w:type="spellStart"/>
    <w:r w:rsidRPr="00A60D73">
      <w:rPr>
        <w:b/>
        <w:sz w:val="16"/>
        <w:szCs w:val="16"/>
      </w:rPr>
      <w:t>piloti</w:t>
    </w:r>
    <w:proofErr w:type="spellEnd"/>
    <w:r w:rsidRPr="00A60D73">
      <w:rPr>
        <w:b/>
        <w:sz w:val="16"/>
        <w:szCs w:val="16"/>
      </w:rPr>
      <w:t xml:space="preserve"> CNVC2</w:t>
    </w:r>
    <w:r w:rsidRPr="00A60D73">
      <w:rPr>
        <w:b/>
        <w:sz w:val="16"/>
        <w:szCs w:val="16"/>
      </w:rPr>
      <w:tab/>
    </w:r>
    <w:r w:rsidRPr="00A60D73">
      <w:rPr>
        <w:b/>
        <w:sz w:val="16"/>
        <w:szCs w:val="16"/>
      </w:rPr>
      <w:tab/>
    </w:r>
    <w:sdt>
      <w:sdtPr>
        <w:rPr>
          <w:b/>
          <w:sz w:val="16"/>
          <w:szCs w:val="16"/>
        </w:rPr>
        <w:id w:val="-16663925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60D73">
          <w:rPr>
            <w:b/>
            <w:sz w:val="16"/>
            <w:szCs w:val="16"/>
          </w:rPr>
          <w:fldChar w:fldCharType="begin"/>
        </w:r>
        <w:r w:rsidRPr="00A60D73">
          <w:rPr>
            <w:b/>
            <w:sz w:val="16"/>
            <w:szCs w:val="16"/>
          </w:rPr>
          <w:instrText xml:space="preserve"> PAGE   \* MERGEFORMAT </w:instrText>
        </w:r>
        <w:r w:rsidRPr="00A60D73">
          <w:rPr>
            <w:b/>
            <w:sz w:val="16"/>
            <w:szCs w:val="16"/>
          </w:rPr>
          <w:fldChar w:fldCharType="separate"/>
        </w:r>
        <w:r w:rsidR="00AE6566">
          <w:rPr>
            <w:b/>
            <w:noProof/>
            <w:sz w:val="16"/>
            <w:szCs w:val="16"/>
          </w:rPr>
          <w:t>1</w:t>
        </w:r>
        <w:r w:rsidRPr="00A60D73">
          <w:rPr>
            <w:b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E096A" w14:textId="77777777" w:rsidR="00A90BF5" w:rsidRDefault="00A90BF5" w:rsidP="00A60D73">
      <w:pPr>
        <w:spacing w:after="0" w:line="240" w:lineRule="auto"/>
      </w:pPr>
      <w:r>
        <w:separator/>
      </w:r>
    </w:p>
  </w:footnote>
  <w:footnote w:type="continuationSeparator" w:id="0">
    <w:p w14:paraId="0316322F" w14:textId="77777777" w:rsidR="00A90BF5" w:rsidRDefault="00A90BF5" w:rsidP="00A6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34CA6" w14:textId="7D5F290A" w:rsidR="00A60D73" w:rsidRDefault="00B13BF3" w:rsidP="00A60D7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9E6505" wp14:editId="46B654F3">
          <wp:simplePos x="0" y="0"/>
          <wp:positionH relativeFrom="margin">
            <wp:posOffset>276896</wp:posOffset>
          </wp:positionH>
          <wp:positionV relativeFrom="paragraph">
            <wp:posOffset>-203746</wp:posOffset>
          </wp:positionV>
          <wp:extent cx="615950" cy="290195"/>
          <wp:effectExtent l="0" t="0" r="0" b="0"/>
          <wp:wrapSquare wrapText="bothSides"/>
          <wp:docPr id="2" name="Picture 2" descr="Description: sigla F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Description: sigla F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29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F7A41CA" wp14:editId="512F1240">
          <wp:simplePos x="0" y="0"/>
          <wp:positionH relativeFrom="column">
            <wp:posOffset>1208405</wp:posOffset>
          </wp:positionH>
          <wp:positionV relativeFrom="paragraph">
            <wp:posOffset>-203656</wp:posOffset>
          </wp:positionV>
          <wp:extent cx="768985" cy="273685"/>
          <wp:effectExtent l="0" t="0" r="0" b="0"/>
          <wp:wrapSquare wrapText="bothSides"/>
          <wp:docPr id="1" name="Picture 1" descr="Description: autocrono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Description: autocrono logo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7A8">
      <w:tab/>
    </w:r>
    <w:r w:rsidR="003337A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BE"/>
    <w:rsid w:val="001163BE"/>
    <w:rsid w:val="00117137"/>
    <w:rsid w:val="00135CF5"/>
    <w:rsid w:val="001E235B"/>
    <w:rsid w:val="00213D0A"/>
    <w:rsid w:val="003337A8"/>
    <w:rsid w:val="00373F07"/>
    <w:rsid w:val="00463052"/>
    <w:rsid w:val="006D279E"/>
    <w:rsid w:val="008B7AE0"/>
    <w:rsid w:val="009E4AED"/>
    <w:rsid w:val="00A25E35"/>
    <w:rsid w:val="00A60D73"/>
    <w:rsid w:val="00A90BF5"/>
    <w:rsid w:val="00AE6566"/>
    <w:rsid w:val="00B13BF3"/>
    <w:rsid w:val="00B46799"/>
    <w:rsid w:val="00BF40C8"/>
    <w:rsid w:val="00C57572"/>
    <w:rsid w:val="00C870F8"/>
    <w:rsid w:val="00C9783E"/>
    <w:rsid w:val="00CB0B5A"/>
    <w:rsid w:val="00DA0DA0"/>
    <w:rsid w:val="00DB1F6F"/>
    <w:rsid w:val="00EB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8C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163BE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paragraph" w:styleId="NoSpacing">
    <w:name w:val="No Spacing"/>
    <w:uiPriority w:val="1"/>
    <w:qFormat/>
    <w:rsid w:val="001163B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6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6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1">
    <w:name w:val="fontstyle11"/>
    <w:basedOn w:val="DefaultParagraphFont"/>
    <w:rsid w:val="001163B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1163BE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1163BE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1163BE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1163BE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nhideWhenUsed/>
    <w:rsid w:val="00A6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73"/>
  </w:style>
  <w:style w:type="paragraph" w:styleId="Footer">
    <w:name w:val="footer"/>
    <w:basedOn w:val="Normal"/>
    <w:link w:val="FooterChar"/>
    <w:uiPriority w:val="99"/>
    <w:unhideWhenUsed/>
    <w:rsid w:val="00A6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73"/>
  </w:style>
  <w:style w:type="character" w:styleId="Hyperlink">
    <w:name w:val="Hyperlink"/>
    <w:uiPriority w:val="99"/>
    <w:unhideWhenUsed/>
    <w:rsid w:val="008B7AE0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333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mmentTextChar">
    <w:name w:val="Comment Text Char"/>
    <w:basedOn w:val="DefaultParagraphFont"/>
    <w:link w:val="CommentText"/>
    <w:semiHidden/>
    <w:rsid w:val="003337A8"/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163BE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paragraph" w:styleId="NoSpacing">
    <w:name w:val="No Spacing"/>
    <w:uiPriority w:val="1"/>
    <w:qFormat/>
    <w:rsid w:val="001163B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6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6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1">
    <w:name w:val="fontstyle11"/>
    <w:basedOn w:val="DefaultParagraphFont"/>
    <w:rsid w:val="001163B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1163BE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1163BE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1163BE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1163BE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nhideWhenUsed/>
    <w:rsid w:val="00A6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73"/>
  </w:style>
  <w:style w:type="paragraph" w:styleId="Footer">
    <w:name w:val="footer"/>
    <w:basedOn w:val="Normal"/>
    <w:link w:val="FooterChar"/>
    <w:uiPriority w:val="99"/>
    <w:unhideWhenUsed/>
    <w:rsid w:val="00A6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73"/>
  </w:style>
  <w:style w:type="character" w:styleId="Hyperlink">
    <w:name w:val="Hyperlink"/>
    <w:uiPriority w:val="99"/>
    <w:unhideWhenUsed/>
    <w:rsid w:val="008B7AE0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333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mmentTextChar">
    <w:name w:val="Comment Text Char"/>
    <w:basedOn w:val="DefaultParagraphFont"/>
    <w:link w:val="CommentText"/>
    <w:semiHidden/>
    <w:rsid w:val="003337A8"/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tuka72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2020-09-19T09:50:00Z</dcterms:created>
  <dcterms:modified xsi:type="dcterms:W3CDTF">2020-09-19T09:54:00Z</dcterms:modified>
</cp:coreProperties>
</file>